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250" w:rsidRPr="00450250" w:rsidRDefault="00450250" w:rsidP="00450250">
      <w:pPr>
        <w:spacing w:line="450" w:lineRule="atLeast"/>
        <w:outlineLvl w:val="0"/>
        <w:divId w:val="187380931"/>
        <w:rPr>
          <w:rFonts w:ascii="Helvetica Neue" w:eastAsia="Times New Roman" w:hAnsi="Helvetica Neue" w:cs="Times New Roman"/>
          <w:kern w:val="36"/>
          <w:sz w:val="48"/>
          <w:szCs w:val="48"/>
        </w:rPr>
      </w:pPr>
      <w:r w:rsidRPr="00450250">
        <w:rPr>
          <w:rFonts w:ascii="Helvetica Neue" w:eastAsia="Times New Roman" w:hAnsi="Helvetica Neue" w:cs="Times New Roman"/>
          <w:kern w:val="36"/>
          <w:sz w:val="48"/>
          <w:szCs w:val="48"/>
        </w:rPr>
        <w:t>Elders!</w:t>
      </w:r>
    </w:p>
    <w:p w:rsidR="00450250" w:rsidRPr="00450250" w:rsidRDefault="00450250" w:rsidP="00450250">
      <w:pPr>
        <w:divId w:val="1159149469"/>
        <w:rPr>
          <w:rFonts w:ascii="Times New Roman" w:eastAsia="Times New Roman" w:hAnsi="Times New Roman" w:cs="Times New Roman"/>
          <w:sz w:val="24"/>
          <w:szCs w:val="24"/>
        </w:rPr>
      </w:pPr>
      <w:hyperlink r:id="rId5" w:tooltip="Author's Name" w:history="1">
        <w:r w:rsidRPr="00450250">
          <w:rPr>
            <w:rFonts w:ascii="Times New Roman" w:eastAsia="Times New Roman" w:hAnsi="Times New Roman" w:cs="Times New Roman"/>
            <w:color w:val="0000FF"/>
            <w:sz w:val="24"/>
            <w:szCs w:val="24"/>
            <w:u w:val="single"/>
          </w:rPr>
          <w:t>RONALD MOSS</w:t>
        </w:r>
      </w:hyperlink>
    </w:p>
    <w:p w:rsidR="00450250" w:rsidRPr="00450250" w:rsidRDefault="00450250" w:rsidP="00450250">
      <w:pPr>
        <w:divId w:val="956761478"/>
        <w:rPr>
          <w:rFonts w:ascii="Times New Roman" w:eastAsia="Times New Roman" w:hAnsi="Times New Roman" w:cs="Times New Roman"/>
          <w:sz w:val="24"/>
          <w:szCs w:val="24"/>
        </w:rPr>
      </w:pPr>
      <w:r w:rsidRPr="00450250">
        <w:rPr>
          <w:rFonts w:ascii="Times New Roman" w:eastAsia="Times New Roman" w:hAnsi="Times New Roman" w:cs="Times New Roman"/>
          <w:color w:val="FFFFFF"/>
          <w:sz w:val="24"/>
          <w:szCs w:val="24"/>
        </w:rPr>
        <w:t>71</w:t>
      </w:r>
      <w:r w:rsidRPr="00450250">
        <w:rPr>
          <w:rFonts w:ascii="Times New Roman" w:eastAsia="Times New Roman" w:hAnsi="Times New Roman" w:cs="Times New Roman"/>
          <w:sz w:val="24"/>
          <w:szCs w:val="24"/>
          <w:bdr w:val="none" w:sz="0" w:space="0" w:color="auto" w:frame="1"/>
        </w:rPr>
        <w:t>71 unread replies.</w:t>
      </w:r>
      <w:r w:rsidRPr="00450250">
        <w:rPr>
          <w:rFonts w:ascii="Times New Roman" w:eastAsia="Times New Roman" w:hAnsi="Times New Roman" w:cs="Times New Roman"/>
          <w:color w:val="FFFFFF"/>
          <w:sz w:val="24"/>
          <w:szCs w:val="24"/>
          <w:shd w:val="clear" w:color="auto" w:fill="2D3B45"/>
        </w:rPr>
        <w:t>71</w:t>
      </w:r>
      <w:r w:rsidRPr="00450250">
        <w:rPr>
          <w:rFonts w:ascii="Times New Roman" w:eastAsia="Times New Roman" w:hAnsi="Times New Roman" w:cs="Times New Roman"/>
          <w:sz w:val="24"/>
          <w:szCs w:val="24"/>
          <w:bdr w:val="none" w:sz="0" w:space="0" w:color="auto" w:frame="1"/>
        </w:rPr>
        <w:t>71 replies.</w:t>
      </w:r>
    </w:p>
    <w:p w:rsidR="00450250" w:rsidRPr="00450250" w:rsidRDefault="00450250" w:rsidP="00450250">
      <w:pPr>
        <w:spacing w:before="90"/>
        <w:outlineLvl w:val="1"/>
        <w:divId w:val="1187134852"/>
        <w:rPr>
          <w:rFonts w:ascii="Helvetica Neue" w:eastAsia="Times New Roman" w:hAnsi="Helvetica Neue" w:cs="Times New Roman"/>
          <w:color w:val="2D3B45"/>
          <w:sz w:val="43"/>
          <w:szCs w:val="43"/>
        </w:rPr>
      </w:pPr>
      <w:r w:rsidRPr="00450250">
        <w:rPr>
          <w:rFonts w:ascii="Helvetica Neue" w:eastAsia="Times New Roman" w:hAnsi="Helvetica Neue" w:cs="Times New Roman"/>
          <w:b/>
          <w:bCs/>
          <w:color w:val="2D3B45"/>
          <w:sz w:val="43"/>
          <w:szCs w:val="43"/>
        </w:rPr>
        <w:t>Think About What You Think</w:t>
      </w:r>
    </w:p>
    <w:p w:rsidR="00450250" w:rsidRPr="00450250" w:rsidRDefault="00450250" w:rsidP="00450250">
      <w:pPr>
        <w:spacing w:before="180" w:after="180"/>
        <w:divId w:val="1187134852"/>
        <w:rPr>
          <w:rFonts w:ascii="Helvetica Neue" w:hAnsi="Helvetica Neue" w:cs="Times New Roman"/>
          <w:color w:val="2D3B45"/>
          <w:sz w:val="24"/>
          <w:szCs w:val="24"/>
        </w:rPr>
      </w:pPr>
      <w:r w:rsidRPr="00450250">
        <w:rPr>
          <w:rFonts w:ascii="Helvetica Neue" w:hAnsi="Helvetica Neue" w:cs="Times New Roman"/>
          <w:noProof/>
          <w:color w:val="2D3B45"/>
          <w:sz w:val="24"/>
          <w:szCs w:val="24"/>
        </w:rPr>
        <mc:AlternateContent>
          <mc:Choice Requires="wps">
            <w:drawing>
              <wp:inline distT="0" distB="0" distL="0" distR="0" wp14:anchorId="57494DD5" wp14:editId="49E7149F">
                <wp:extent cx="11776075" cy="5255895"/>
                <wp:effectExtent l="0" t="0" r="0" b="0"/>
                <wp:docPr id="1" name="Rectangle 1" descr="Ableis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76075" cy="525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C73C7" id="Rectangle 1" o:spid="_x0000_s1026" alt="Ableism" style="width:927.25pt;height:4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" filled="f" stroked="f">
                <o:lock v:ext="edit" aspectratio="t"/>
                <w10:anchorlock/>
              </v:rect>
            </w:pict>
          </mc:Fallback>
        </mc:AlternateContent>
      </w:r>
    </w:p>
    <w:p w:rsidR="00450250" w:rsidRPr="00450250" w:rsidRDefault="00450250" w:rsidP="00450250">
      <w:pPr>
        <w:spacing w:before="180" w:after="180"/>
        <w:divId w:val="1187134852"/>
        <w:rPr>
          <w:rFonts w:ascii="Helvetica Neue" w:hAnsi="Helvetica Neue" w:cs="Times New Roman"/>
          <w:color w:val="2D3B45"/>
          <w:sz w:val="24"/>
          <w:szCs w:val="24"/>
        </w:rPr>
      </w:pPr>
      <w:r w:rsidRPr="00450250">
        <w:rPr>
          <w:rFonts w:ascii="Helvetica Neue" w:hAnsi="Helvetica Neue" w:cs="Times New Roman"/>
          <w:color w:val="2D3B45"/>
          <w:sz w:val="24"/>
          <w:szCs w:val="24"/>
        </w:rPr>
        <w:t>"I use the term 'disabled people' quite deliberately, because I subscribe to what's called the social model of disability, which tells us that we are more disabled by the society that we live in than by our bodies and our diagnoses." ~ Stella Young      </w:t>
      </w:r>
    </w:p>
    <w:p w:rsidR="00450250" w:rsidRPr="00450250" w:rsidRDefault="00450250" w:rsidP="00450250">
      <w:pPr>
        <w:spacing w:before="90"/>
        <w:outlineLvl w:val="2"/>
        <w:divId w:val="1187134852"/>
        <w:rPr>
          <w:rFonts w:ascii="Helvetica Neue" w:eastAsia="Times New Roman" w:hAnsi="Helvetica Neue" w:cs="Times New Roman"/>
          <w:color w:val="2D3B45"/>
          <w:sz w:val="36"/>
          <w:szCs w:val="36"/>
        </w:rPr>
      </w:pPr>
      <w:r w:rsidRPr="00450250">
        <w:rPr>
          <w:rFonts w:ascii="Helvetica Neue" w:eastAsia="Times New Roman" w:hAnsi="Helvetica Neue" w:cs="Times New Roman"/>
          <w:b/>
          <w:bCs/>
          <w:color w:val="2D3B45"/>
          <w:sz w:val="36"/>
          <w:szCs w:val="36"/>
        </w:rPr>
        <w:t>Just The Facts...</w:t>
      </w:r>
    </w:p>
    <w:p w:rsidR="00450250" w:rsidRPr="00450250" w:rsidRDefault="00450250" w:rsidP="00450250">
      <w:pPr>
        <w:spacing w:before="180" w:after="180"/>
        <w:divId w:val="1187134852"/>
        <w:rPr>
          <w:rFonts w:ascii="Helvetica Neue" w:hAnsi="Helvetica Neue" w:cs="Times New Roman"/>
          <w:color w:val="2D3B45"/>
          <w:sz w:val="24"/>
          <w:szCs w:val="24"/>
        </w:rPr>
      </w:pPr>
      <w:r w:rsidRPr="00450250">
        <w:rPr>
          <w:rFonts w:ascii="Helvetica Neue" w:hAnsi="Helvetica Neue" w:cs="Times New Roman"/>
          <w:color w:val="2D3B45"/>
          <w:sz w:val="24"/>
          <w:szCs w:val="24"/>
        </w:rPr>
        <w:t xml:space="preserve">Disability is a natural part of the human experience. Regardless of age, race, ethnicity, or economic status, people with disabilities make up a significant portion of the </w:t>
      </w:r>
      <w:r w:rsidRPr="00450250">
        <w:rPr>
          <w:rFonts w:ascii="Helvetica Neue" w:hAnsi="Helvetica Neue" w:cs="Times New Roman"/>
          <w:color w:val="2D3B45"/>
          <w:sz w:val="24"/>
          <w:szCs w:val="24"/>
        </w:rPr>
        <w:lastRenderedPageBreak/>
        <w:t>population within all communities. In 2010, 18.7% of the civilian non-institutionalized population in the U.S. (about 56.7 million people) had a disability.</w:t>
      </w:r>
    </w:p>
    <w:p w:rsidR="00450250" w:rsidRPr="00450250" w:rsidRDefault="00450250" w:rsidP="00450250">
      <w:pPr>
        <w:spacing w:before="180"/>
        <w:divId w:val="1187134852"/>
        <w:rPr>
          <w:rFonts w:ascii="Helvetica Neue" w:hAnsi="Helvetica Neue" w:cs="Times New Roman"/>
          <w:color w:val="2D3B45"/>
          <w:sz w:val="24"/>
          <w:szCs w:val="24"/>
        </w:rPr>
      </w:pPr>
      <w:r w:rsidRPr="00450250">
        <w:rPr>
          <w:rFonts w:ascii="Helvetica Neue" w:hAnsi="Helvetica Neue" w:cs="Times New Roman"/>
          <w:i/>
          <w:iCs/>
          <w:color w:val="2D3B45"/>
          <w:sz w:val="24"/>
          <w:szCs w:val="24"/>
        </w:rPr>
        <w:t>Think about these statements as you watch the video and complete the rest of the assignment. Make sure you follow "the instructions."</w:t>
      </w:r>
    </w:p>
    <w:p w:rsidR="00450250" w:rsidRPr="00450250" w:rsidRDefault="00450250" w:rsidP="00450250">
      <w:pPr>
        <w:spacing w:before="90"/>
        <w:outlineLvl w:val="2"/>
        <w:divId w:val="1187134852"/>
        <w:rPr>
          <w:rFonts w:ascii="Helvetica Neue" w:eastAsia="Times New Roman" w:hAnsi="Helvetica Neue" w:cs="Times New Roman"/>
          <w:color w:val="2D3B45"/>
          <w:sz w:val="36"/>
          <w:szCs w:val="36"/>
        </w:rPr>
      </w:pPr>
      <w:r w:rsidRPr="00450250">
        <w:rPr>
          <w:rFonts w:ascii="Helvetica Neue" w:eastAsia="Times New Roman" w:hAnsi="Helvetica Neue" w:cs="Times New Roman"/>
          <w:b/>
          <w:bCs/>
          <w:color w:val="2D3B45"/>
          <w:sz w:val="36"/>
          <w:szCs w:val="36"/>
        </w:rPr>
        <w:t>The Prompt</w:t>
      </w:r>
    </w:p>
    <w:p w:rsidR="00450250" w:rsidRPr="00450250" w:rsidRDefault="00450250" w:rsidP="00450250">
      <w:pPr>
        <w:divId w:val="736559824"/>
        <w:rPr>
          <w:rFonts w:ascii="Helvetica Neue" w:hAnsi="Helvetica Neue" w:cs="Times New Roman"/>
          <w:color w:val="2D3B45"/>
          <w:sz w:val="24"/>
          <w:szCs w:val="24"/>
        </w:rPr>
      </w:pPr>
      <w:hyperlink r:id="rId6" w:tgtFrame="_blank" w:history="1">
        <w:r w:rsidRPr="00450250">
          <w:rPr>
            <w:rFonts w:ascii="Helvetica Neue" w:hAnsi="Helvetica Neue" w:cs="Times New Roman"/>
            <w:b/>
            <w:bCs/>
            <w:i/>
            <w:iCs/>
            <w:color w:val="0000FF"/>
            <w:sz w:val="24"/>
            <w:szCs w:val="24"/>
            <w:u w:val="single"/>
          </w:rPr>
          <w:t>Elderly citizens with disabilities</w:t>
        </w:r>
        <w:r w:rsidRPr="00450250">
          <w:rPr>
            <w:rFonts w:ascii="Helvetica Neue" w:hAnsi="Helvetica Neue" w:cs="Times New Roman"/>
            <w:color w:val="0000FF"/>
            <w:sz w:val="24"/>
            <w:szCs w:val="24"/>
            <w:u w:val="single"/>
            <w:bdr w:val="none" w:sz="0" w:space="0" w:color="auto" w:frame="1"/>
          </w:rPr>
          <w:t> (Links to an external site.)</w:t>
        </w:r>
      </w:hyperlink>
      <w:r w:rsidRPr="00450250">
        <w:rPr>
          <w:rFonts w:ascii="Helvetica Neue" w:hAnsi="Helvetica Neue" w:cs="Times New Roman"/>
          <w:color w:val="2D3B45"/>
          <w:sz w:val="24"/>
          <w:szCs w:val="24"/>
        </w:rPr>
        <w:t> are people first.  The importance of how to </w:t>
      </w:r>
      <w:hyperlink r:id="rId7" w:tgtFrame="_blank" w:history="1">
        <w:r w:rsidRPr="00450250">
          <w:rPr>
            <w:rFonts w:ascii="Helvetica Neue" w:hAnsi="Helvetica Neue" w:cs="Times New Roman"/>
            <w:b/>
            <w:bCs/>
            <w:i/>
            <w:iCs/>
            <w:color w:val="0000FF"/>
            <w:sz w:val="24"/>
            <w:szCs w:val="24"/>
            <w:u w:val="single"/>
          </w:rPr>
          <w:t>refer to people with disabilities</w:t>
        </w:r>
        <w:r w:rsidRPr="00450250">
          <w:rPr>
            <w:rFonts w:ascii="Helvetica Neue" w:hAnsi="Helvetica Neue" w:cs="Times New Roman"/>
            <w:color w:val="0000FF"/>
            <w:sz w:val="24"/>
            <w:szCs w:val="24"/>
            <w:u w:val="single"/>
            <w:bdr w:val="none" w:sz="0" w:space="0" w:color="auto" w:frame="1"/>
          </w:rPr>
          <w:t> (Links to an external site.)</w:t>
        </w:r>
      </w:hyperlink>
      <w:r w:rsidRPr="00450250">
        <w:rPr>
          <w:rFonts w:ascii="Helvetica Neue" w:hAnsi="Helvetica Neue" w:cs="Times New Roman"/>
          <w:color w:val="2D3B45"/>
          <w:sz w:val="24"/>
          <w:szCs w:val="24"/>
        </w:rPr>
        <w:t> in communication is an extremely important, yet often overlooked, topic of concern.</w:t>
      </w:r>
      <w:r w:rsidRPr="00450250">
        <w:rPr>
          <w:rFonts w:ascii="inherit" w:hAnsi="inherit" w:cs="Times New Roman"/>
          <w:color w:val="2D3B45"/>
          <w:sz w:val="24"/>
          <w:szCs w:val="24"/>
        </w:rPr>
        <w:t> The fact is many services and care delivery models are not based on the needs of older adults, and, t</w:t>
      </w:r>
      <w:r w:rsidRPr="00450250">
        <w:rPr>
          <w:rFonts w:ascii="Helvetica Neue" w:hAnsi="Helvetica Neue" w:cs="Times New Roman"/>
          <w:color w:val="2D3B45"/>
          <w:sz w:val="24"/>
          <w:szCs w:val="24"/>
        </w:rPr>
        <w:t>oo often, the lack of </w:t>
      </w:r>
      <w:hyperlink r:id="rId8" w:tgtFrame="_blank" w:history="1">
        <w:r w:rsidRPr="00450250">
          <w:rPr>
            <w:rFonts w:ascii="Helvetica Neue" w:hAnsi="Helvetica Neue" w:cs="Times New Roman"/>
            <w:b/>
            <w:bCs/>
            <w:i/>
            <w:iCs/>
            <w:color w:val="0000FF"/>
            <w:sz w:val="24"/>
            <w:szCs w:val="24"/>
            <w:u w:val="single"/>
          </w:rPr>
          <w:t>awareness about the disabilities</w:t>
        </w:r>
        <w:r w:rsidRPr="00450250">
          <w:rPr>
            <w:rFonts w:ascii="Helvetica Neue" w:hAnsi="Helvetica Neue" w:cs="Times New Roman"/>
            <w:b/>
            <w:bCs/>
            <w:i/>
            <w:iCs/>
            <w:color w:val="0000FF"/>
            <w:sz w:val="24"/>
            <w:szCs w:val="24"/>
            <w:u w:val="single"/>
            <w:bdr w:val="none" w:sz="0" w:space="0" w:color="auto" w:frame="1"/>
          </w:rPr>
          <w:t> (Links to an external site.)</w:t>
        </w:r>
      </w:hyperlink>
      <w:r w:rsidRPr="00450250">
        <w:rPr>
          <w:rFonts w:ascii="Helvetica Neue" w:hAnsi="Helvetica Neue" w:cs="Times New Roman"/>
          <w:color w:val="2D3B45"/>
          <w:sz w:val="24"/>
          <w:szCs w:val="24"/>
        </w:rPr>
        <w:t> of the elderly results in </w:t>
      </w:r>
      <w:hyperlink r:id="rId9" w:tgtFrame="_blank" w:history="1">
        <w:r w:rsidRPr="00450250">
          <w:rPr>
            <w:rFonts w:ascii="Helvetica Neue" w:hAnsi="Helvetica Neue" w:cs="Times New Roman"/>
            <w:b/>
            <w:bCs/>
            <w:i/>
            <w:iCs/>
            <w:color w:val="0000FF"/>
            <w:sz w:val="24"/>
            <w:szCs w:val="24"/>
            <w:u w:val="single"/>
          </w:rPr>
          <w:t>ageism</w:t>
        </w:r>
        <w:r w:rsidRPr="00450250">
          <w:rPr>
            <w:rFonts w:ascii="Helvetica Neue" w:hAnsi="Helvetica Neue" w:cs="Times New Roman"/>
            <w:color w:val="0000FF"/>
            <w:sz w:val="24"/>
            <w:szCs w:val="24"/>
            <w:u w:val="single"/>
            <w:bdr w:val="none" w:sz="0" w:space="0" w:color="auto" w:frame="1"/>
          </w:rPr>
          <w:t> (Links to an external site.)</w:t>
        </w:r>
      </w:hyperlink>
      <w:r w:rsidRPr="00450250">
        <w:rPr>
          <w:rFonts w:ascii="Helvetica Neue" w:hAnsi="Helvetica Neue" w:cs="Times New Roman"/>
          <w:color w:val="2D3B45"/>
          <w:sz w:val="24"/>
          <w:szCs w:val="24"/>
        </w:rPr>
        <w:t> against </w:t>
      </w:r>
      <w:hyperlink r:id="rId10" w:tgtFrame="_blank" w:history="1">
        <w:r w:rsidRPr="00450250">
          <w:rPr>
            <w:rFonts w:ascii="Helvetica Neue" w:hAnsi="Helvetica Neue" w:cs="Times New Roman"/>
            <w:b/>
            <w:bCs/>
            <w:i/>
            <w:iCs/>
            <w:color w:val="0000FF"/>
            <w:sz w:val="24"/>
            <w:szCs w:val="24"/>
            <w:u w:val="single"/>
          </w:rPr>
          <w:t>our most vulnerable citizens</w:t>
        </w:r>
        <w:r w:rsidRPr="00450250">
          <w:rPr>
            <w:rFonts w:ascii="Helvetica Neue" w:hAnsi="Helvetica Neue" w:cs="Times New Roman"/>
            <w:color w:val="0000FF"/>
            <w:sz w:val="24"/>
            <w:szCs w:val="24"/>
            <w:u w:val="single"/>
            <w:bdr w:val="none" w:sz="0" w:space="0" w:color="auto" w:frame="1"/>
          </w:rPr>
          <w:t> (Links to an external site.)</w:t>
        </w:r>
      </w:hyperlink>
      <w:r w:rsidRPr="00450250">
        <w:rPr>
          <w:rFonts w:ascii="Helvetica Neue" w:hAnsi="Helvetica Neue" w:cs="Times New Roman"/>
          <w:color w:val="2D3B45"/>
          <w:sz w:val="24"/>
          <w:szCs w:val="24"/>
        </w:rPr>
        <w:t>. F</w:t>
      </w:r>
      <w:r w:rsidRPr="00450250">
        <w:rPr>
          <w:rFonts w:ascii="inherit" w:hAnsi="inherit" w:cs="Times New Roman"/>
          <w:color w:val="2D3B45"/>
          <w:sz w:val="24"/>
          <w:szCs w:val="24"/>
        </w:rPr>
        <w:t>ocusing on the person in our communications, and not focusing on the disability first, is not “political correctness,” it is showing respect for the </w:t>
      </w:r>
      <w:hyperlink r:id="rId11" w:tgtFrame="_blank" w:history="1">
        <w:r w:rsidRPr="00450250">
          <w:rPr>
            <w:rFonts w:ascii="inherit" w:hAnsi="inherit" w:cs="Times New Roman"/>
            <w:b/>
            <w:bCs/>
            <w:i/>
            <w:iCs/>
            <w:color w:val="0000FF"/>
            <w:sz w:val="24"/>
            <w:szCs w:val="24"/>
            <w:u w:val="single"/>
          </w:rPr>
          <w:t>dignity of the individual</w:t>
        </w:r>
        <w:r w:rsidRPr="00450250">
          <w:rPr>
            <w:rFonts w:ascii="inherit" w:hAnsi="inherit" w:cs="Times New Roman"/>
            <w:b/>
            <w:bCs/>
            <w:i/>
            <w:iCs/>
            <w:color w:val="0000FF"/>
            <w:sz w:val="24"/>
            <w:szCs w:val="24"/>
            <w:u w:val="single"/>
            <w:bdr w:val="none" w:sz="0" w:space="0" w:color="auto" w:frame="1"/>
          </w:rPr>
          <w:t> (Links to an external site.)</w:t>
        </w:r>
      </w:hyperlink>
      <w:r w:rsidRPr="00450250">
        <w:rPr>
          <w:rFonts w:ascii="inherit" w:hAnsi="inherit" w:cs="Times New Roman"/>
          <w:color w:val="2D3B45"/>
          <w:sz w:val="24"/>
          <w:szCs w:val="24"/>
        </w:rPr>
        <w:t>. </w:t>
      </w:r>
    </w:p>
    <w:p w:rsidR="00450250" w:rsidRPr="00450250" w:rsidRDefault="00450250" w:rsidP="00450250">
      <w:pPr>
        <w:spacing w:before="180"/>
        <w:divId w:val="736559824"/>
        <w:rPr>
          <w:rFonts w:ascii="Helvetica Neue" w:hAnsi="Helvetica Neue" w:cs="Times New Roman"/>
          <w:color w:val="2D3B45"/>
          <w:sz w:val="24"/>
          <w:szCs w:val="24"/>
        </w:rPr>
      </w:pPr>
      <w:r w:rsidRPr="00450250">
        <w:rPr>
          <w:rFonts w:ascii="Helvetica Neue" w:hAnsi="Helvetica Neue" w:cs="Times New Roman"/>
          <w:b/>
          <w:bCs/>
          <w:color w:val="2D3B45"/>
          <w:sz w:val="24"/>
          <w:szCs w:val="24"/>
        </w:rPr>
        <w:t>The Instructions</w:t>
      </w:r>
    </w:p>
    <w:p w:rsidR="00450250" w:rsidRPr="00450250" w:rsidRDefault="00450250" w:rsidP="00450250">
      <w:pPr>
        <w:numPr>
          <w:ilvl w:val="0"/>
          <w:numId w:val="1"/>
        </w:numPr>
        <w:spacing w:beforeAutospacing="1"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View the "Biggest Mistakes when Communicating with Seniors?" video </w:t>
      </w:r>
      <w:hyperlink r:id="rId12" w:tgtFrame="_blank" w:history="1">
        <w:r w:rsidRPr="00450250">
          <w:rPr>
            <w:rFonts w:ascii="Helvetica Neue" w:eastAsia="Times New Roman" w:hAnsi="Helvetica Neue" w:cs="Times New Roman"/>
            <w:b/>
            <w:bCs/>
            <w:i/>
            <w:iCs/>
            <w:color w:val="0000FF"/>
            <w:sz w:val="24"/>
            <w:szCs w:val="24"/>
            <w:u w:val="single"/>
          </w:rPr>
          <w:t>here.</w:t>
        </w:r>
        <w:r w:rsidRPr="00450250">
          <w:rPr>
            <w:rFonts w:ascii="Helvetica Neue" w:eastAsia="Times New Roman" w:hAnsi="Helvetica Neue" w:cs="Times New Roman"/>
            <w:i/>
            <w:iCs/>
            <w:color w:val="0000FF"/>
            <w:sz w:val="24"/>
            <w:szCs w:val="24"/>
            <w:u w:val="single"/>
            <w:bdr w:val="none" w:sz="0" w:space="0" w:color="auto" w:frame="1"/>
          </w:rPr>
          <w:t> (Links to an external site.)</w:t>
        </w:r>
      </w:hyperlink>
    </w:p>
    <w:p w:rsidR="00450250" w:rsidRPr="00450250" w:rsidRDefault="00450250" w:rsidP="00450250">
      <w:pPr>
        <w:numPr>
          <w:ilvl w:val="0"/>
          <w:numId w:val="1"/>
        </w:numPr>
        <w:spacing w:beforeAutospacing="1"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Referencing the video, your textbook, and other</w:t>
      </w:r>
      <w:r w:rsidRPr="00450250">
        <w:rPr>
          <w:rFonts w:ascii="Helvetica Neue" w:eastAsia="Times New Roman" w:hAnsi="Helvetica Neue" w:cs="Times New Roman"/>
          <w:b/>
          <w:bCs/>
          <w:i/>
          <w:iCs/>
          <w:color w:val="2D3B45"/>
          <w:sz w:val="24"/>
          <w:szCs w:val="24"/>
        </w:rPr>
        <w:t> </w:t>
      </w:r>
      <w:hyperlink r:id="rId13" w:tgtFrame="_blank" w:history="1">
        <w:r w:rsidRPr="00450250">
          <w:rPr>
            <w:rFonts w:ascii="Helvetica Neue" w:eastAsia="Times New Roman" w:hAnsi="Helvetica Neue" w:cs="Times New Roman"/>
            <w:b/>
            <w:bCs/>
            <w:i/>
            <w:iCs/>
            <w:color w:val="0000FF"/>
            <w:sz w:val="24"/>
            <w:szCs w:val="24"/>
            <w:u w:val="single"/>
          </w:rPr>
          <w:t>resources,</w:t>
        </w:r>
        <w:r w:rsidRPr="00450250">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450250">
        <w:rPr>
          <w:rFonts w:ascii="Helvetica Neue" w:eastAsia="Times New Roman" w:hAnsi="Helvetica Neue" w:cs="Times New Roman"/>
          <w:b/>
          <w:bCs/>
          <w:i/>
          <w:iCs/>
          <w:color w:val="2D3B45"/>
          <w:sz w:val="24"/>
          <w:szCs w:val="24"/>
        </w:rPr>
        <w:t> </w:t>
      </w:r>
      <w:r w:rsidRPr="00450250">
        <w:rPr>
          <w:rFonts w:ascii="Helvetica Neue" w:eastAsia="Times New Roman" w:hAnsi="Helvetica Neue" w:cs="Times New Roman"/>
          <w:color w:val="2D3B45"/>
          <w:sz w:val="24"/>
          <w:szCs w:val="24"/>
        </w:rPr>
        <w:t>discuss the challenges of </w:t>
      </w:r>
      <w:hyperlink r:id="rId14" w:tgtFrame="_blank" w:history="1">
        <w:r w:rsidRPr="00450250">
          <w:rPr>
            <w:rFonts w:ascii="Helvetica Neue" w:eastAsia="Times New Roman" w:hAnsi="Helvetica Neue" w:cs="Times New Roman"/>
            <w:b/>
            <w:bCs/>
            <w:i/>
            <w:iCs/>
            <w:color w:val="0000FF"/>
            <w:sz w:val="24"/>
            <w:szCs w:val="24"/>
            <w:u w:val="single"/>
          </w:rPr>
          <w:t>aging and ageism</w:t>
        </w:r>
        <w:r w:rsidRPr="00450250">
          <w:rPr>
            <w:rFonts w:ascii="Helvetica Neue" w:eastAsia="Times New Roman" w:hAnsi="Helvetica Neue" w:cs="Times New Roman"/>
            <w:color w:val="0000FF"/>
            <w:sz w:val="24"/>
            <w:szCs w:val="24"/>
            <w:u w:val="single"/>
            <w:bdr w:val="none" w:sz="0" w:space="0" w:color="auto" w:frame="1"/>
          </w:rPr>
          <w:t> (Links to an external site.)</w:t>
        </w:r>
      </w:hyperlink>
      <w:r w:rsidRPr="00450250">
        <w:rPr>
          <w:rFonts w:ascii="Helvetica Neue" w:eastAsia="Times New Roman" w:hAnsi="Helvetica Neue" w:cs="Times New Roman"/>
          <w:color w:val="2D3B45"/>
          <w:sz w:val="24"/>
          <w:szCs w:val="24"/>
        </w:rPr>
        <w:t>  in an </w:t>
      </w:r>
      <w:hyperlink r:id="rId15" w:tgtFrame="_blank" w:history="1">
        <w:r w:rsidRPr="00450250">
          <w:rPr>
            <w:rFonts w:ascii="Helvetica Neue" w:eastAsia="Times New Roman" w:hAnsi="Helvetica Neue" w:cs="Times New Roman"/>
            <w:b/>
            <w:bCs/>
            <w:i/>
            <w:iCs/>
            <w:color w:val="0000FF"/>
            <w:sz w:val="24"/>
            <w:szCs w:val="24"/>
            <w:u w:val="single"/>
          </w:rPr>
          <w:t>increasingly disabled elderly population.</w:t>
        </w:r>
        <w:r w:rsidRPr="00450250">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450250">
        <w:rPr>
          <w:rFonts w:ascii="Helvetica Neue" w:eastAsia="Times New Roman" w:hAnsi="Helvetica Neue" w:cs="Times New Roman"/>
          <w:b/>
          <w:bCs/>
          <w:i/>
          <w:iCs/>
          <w:color w:val="2D3B45"/>
          <w:sz w:val="24"/>
          <w:szCs w:val="24"/>
        </w:rPr>
        <w:t> </w:t>
      </w:r>
    </w:p>
    <w:p w:rsidR="00450250" w:rsidRPr="00450250" w:rsidRDefault="00450250" w:rsidP="00450250">
      <w:pPr>
        <w:numPr>
          <w:ilvl w:val="0"/>
          <w:numId w:val="1"/>
        </w:numPr>
        <w:spacing w:before="100" w:before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What is "the Americans with Disabilities Act of 1990," and what it is designed to accomplish (</w:t>
      </w:r>
      <w:proofErr w:type="spellStart"/>
      <w:r w:rsidRPr="00450250">
        <w:rPr>
          <w:rFonts w:ascii="Helvetica Neue" w:eastAsia="Times New Roman" w:hAnsi="Helvetica Neue" w:cs="Times New Roman"/>
          <w:color w:val="2D3B45"/>
          <w:sz w:val="24"/>
          <w:szCs w:val="24"/>
        </w:rPr>
        <w:t>pgs</w:t>
      </w:r>
      <w:proofErr w:type="spellEnd"/>
      <w:r w:rsidRPr="00450250">
        <w:rPr>
          <w:rFonts w:ascii="Helvetica Neue" w:eastAsia="Times New Roman" w:hAnsi="Helvetica Neue" w:cs="Times New Roman"/>
          <w:color w:val="2D3B45"/>
          <w:sz w:val="24"/>
          <w:szCs w:val="24"/>
        </w:rPr>
        <w:t>. 260-261)?</w:t>
      </w:r>
    </w:p>
    <w:p w:rsidR="00450250" w:rsidRPr="00450250" w:rsidRDefault="00450250" w:rsidP="00450250">
      <w:pPr>
        <w:spacing w:before="180"/>
        <w:divId w:val="1187134852"/>
        <w:rPr>
          <w:rFonts w:ascii="Helvetica Neue" w:hAnsi="Helvetica Neue" w:cs="Times New Roman"/>
          <w:color w:val="2D3B45"/>
          <w:sz w:val="24"/>
          <w:szCs w:val="24"/>
        </w:rPr>
      </w:pPr>
      <w:r w:rsidRPr="00450250">
        <w:rPr>
          <w:rFonts w:ascii="Helvetica Neue" w:hAnsi="Helvetica Neue" w:cs="Times New Roman"/>
          <w:b/>
          <w:bCs/>
          <w:color w:val="2D3B45"/>
          <w:sz w:val="24"/>
          <w:szCs w:val="24"/>
        </w:rPr>
        <w:t>Note:</w:t>
      </w:r>
    </w:p>
    <w:p w:rsidR="00450250" w:rsidRPr="00450250" w:rsidRDefault="00450250" w:rsidP="00450250">
      <w:pPr>
        <w:numPr>
          <w:ilvl w:val="0"/>
          <w:numId w:val="2"/>
        </w:numPr>
        <w:spacing w:before="100" w:beforeAutospacing="1" w:after="100"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Word count is 300-500 words</w:t>
      </w:r>
    </w:p>
    <w:p w:rsidR="00450250" w:rsidRPr="00450250" w:rsidRDefault="00450250" w:rsidP="00450250">
      <w:pPr>
        <w:numPr>
          <w:ilvl w:val="0"/>
          <w:numId w:val="2"/>
        </w:numPr>
        <w:spacing w:before="100" w:beforeAutospacing="1" w:after="100"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You must submit a post BEFORE you can see your classmates posts. </w:t>
      </w:r>
    </w:p>
    <w:p w:rsidR="00450250" w:rsidRPr="00450250" w:rsidRDefault="00450250" w:rsidP="00450250">
      <w:pPr>
        <w:numPr>
          <w:ilvl w:val="0"/>
          <w:numId w:val="2"/>
        </w:numPr>
        <w:spacing w:before="100" w:beforeAutospacing="1" w:after="100"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Ideally, your response to your classmates should consist of a complete thought that contributes to the dialogue and furthers the discussion. </w:t>
      </w:r>
    </w:p>
    <w:p w:rsidR="00450250" w:rsidRPr="00450250" w:rsidRDefault="00450250" w:rsidP="00450250">
      <w:pPr>
        <w:numPr>
          <w:ilvl w:val="0"/>
          <w:numId w:val="2"/>
        </w:numPr>
        <w:spacing w:before="100" w:beforeAutospacing="1" w:after="100"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There are no right or wrong responses, so share your knowledge, insights and thoughts freely.</w:t>
      </w:r>
    </w:p>
    <w:p w:rsidR="00450250" w:rsidRPr="00450250" w:rsidRDefault="00450250" w:rsidP="00450250">
      <w:pPr>
        <w:numPr>
          <w:ilvl w:val="0"/>
          <w:numId w:val="2"/>
        </w:numPr>
        <w:spacing w:before="100" w:beforeAutospacing="1"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but please be </w:t>
      </w:r>
      <w:r w:rsidRPr="00450250">
        <w:rPr>
          <w:rFonts w:ascii="Helvetica Neue" w:eastAsia="Times New Roman" w:hAnsi="Helvetica Neue" w:cs="Times New Roman"/>
          <w:b/>
          <w:bCs/>
          <w:i/>
          <w:iCs/>
          <w:color w:val="2D3B45"/>
          <w:sz w:val="24"/>
          <w:szCs w:val="24"/>
        </w:rPr>
        <w:t>respectful to one another </w:t>
      </w:r>
      <w:r w:rsidRPr="00450250">
        <w:rPr>
          <w:rFonts w:ascii="Helvetica Neue" w:eastAsia="Times New Roman" w:hAnsi="Helvetica Neue" w:cs="Times New Roman"/>
          <w:color w:val="2D3B45"/>
          <w:sz w:val="24"/>
          <w:szCs w:val="24"/>
        </w:rPr>
        <w:t>as you explore and discuss your ideas. </w:t>
      </w:r>
    </w:p>
    <w:p w:rsidR="00450250" w:rsidRPr="00450250" w:rsidRDefault="00450250" w:rsidP="00450250">
      <w:pPr>
        <w:numPr>
          <w:ilvl w:val="0"/>
          <w:numId w:val="2"/>
        </w:numPr>
        <w:spacing w:before="100" w:beforeAutospacing="1" w:after="100" w:after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See the discussion rubric (in rubric link on the navigation bar) for grading criteria.</w:t>
      </w:r>
    </w:p>
    <w:p w:rsidR="00450250" w:rsidRPr="00450250" w:rsidRDefault="00450250" w:rsidP="00450250">
      <w:pPr>
        <w:numPr>
          <w:ilvl w:val="0"/>
          <w:numId w:val="2"/>
        </w:numPr>
        <w:spacing w:before="100" w:beforeAutospacing="1"/>
        <w:ind w:left="1095"/>
        <w:divId w:val="1187134852"/>
        <w:rPr>
          <w:rFonts w:ascii="Helvetica Neue" w:eastAsia="Times New Roman" w:hAnsi="Helvetica Neue" w:cs="Times New Roman"/>
          <w:color w:val="2D3B45"/>
          <w:sz w:val="24"/>
          <w:szCs w:val="24"/>
        </w:rPr>
      </w:pPr>
      <w:r w:rsidRPr="00450250">
        <w:rPr>
          <w:rFonts w:ascii="Helvetica Neue" w:eastAsia="Times New Roman" w:hAnsi="Helvetica Neue" w:cs="Times New Roman"/>
          <w:color w:val="2D3B45"/>
          <w:sz w:val="24"/>
          <w:szCs w:val="24"/>
        </w:rPr>
        <w:t>Discussion is due on Sunday May 9, 2021 at 11:59pm.</w:t>
      </w:r>
    </w:p>
    <w:p w:rsidR="00450250" w:rsidRDefault="00450250"/>
    <w:sectPr w:rsidR="0045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864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4436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50"/>
    <w:rsid w:val="0045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C0ED320-9818-154B-937D-319DE79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2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02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025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5025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5025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50250"/>
    <w:rPr>
      <w:color w:val="0000FF"/>
      <w:u w:val="single"/>
    </w:rPr>
  </w:style>
  <w:style w:type="character" w:customStyle="1" w:styleId="new-items">
    <w:name w:val="new-items"/>
    <w:basedOn w:val="DefaultParagraphFont"/>
    <w:rsid w:val="00450250"/>
  </w:style>
  <w:style w:type="character" w:customStyle="1" w:styleId="screenreader-only">
    <w:name w:val="screenreader-only"/>
    <w:basedOn w:val="DefaultParagraphFont"/>
    <w:rsid w:val="00450250"/>
  </w:style>
  <w:style w:type="character" w:customStyle="1" w:styleId="total-items">
    <w:name w:val="total-items"/>
    <w:basedOn w:val="DefaultParagraphFont"/>
    <w:rsid w:val="00450250"/>
  </w:style>
  <w:style w:type="character" w:styleId="Strong">
    <w:name w:val="Strong"/>
    <w:basedOn w:val="DefaultParagraphFont"/>
    <w:uiPriority w:val="22"/>
    <w:qFormat/>
    <w:rsid w:val="00450250"/>
    <w:rPr>
      <w:b/>
      <w:bCs/>
    </w:rPr>
  </w:style>
  <w:style w:type="paragraph" w:styleId="NormalWeb">
    <w:name w:val="Normal (Web)"/>
    <w:basedOn w:val="Normal"/>
    <w:uiPriority w:val="99"/>
    <w:semiHidden/>
    <w:unhideWhenUsed/>
    <w:rsid w:val="00450250"/>
    <w:pPr>
      <w:spacing w:before="100" w:beforeAutospacing="1" w:after="100" w:afterAutospacing="1"/>
    </w:pPr>
    <w:rPr>
      <w:rFonts w:ascii="Times New Roman" w:hAnsi="Times New Roman" w:cs="Times New Roman"/>
      <w:sz w:val="24"/>
      <w:szCs w:val="24"/>
    </w:rPr>
  </w:style>
  <w:style w:type="paragraph" w:customStyle="1" w:styleId="b-qt">
    <w:name w:val="b-qt"/>
    <w:basedOn w:val="Normal"/>
    <w:rsid w:val="00450250"/>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50250"/>
    <w:rPr>
      <w:i/>
      <w:iCs/>
    </w:rPr>
  </w:style>
  <w:style w:type="character" w:customStyle="1" w:styleId="apple-converted-space">
    <w:name w:val="apple-converted-space"/>
    <w:basedOn w:val="DefaultParagraphFont"/>
    <w:rsid w:val="00450250"/>
  </w:style>
  <w:style w:type="paragraph" w:customStyle="1" w:styleId="title">
    <w:name w:val="title"/>
    <w:basedOn w:val="Normal"/>
    <w:rsid w:val="00450250"/>
    <w:pPr>
      <w:spacing w:before="100" w:beforeAutospacing="1" w:after="100" w:afterAutospacing="1"/>
    </w:pPr>
    <w:rPr>
      <w:rFonts w:ascii="Times New Roman" w:hAnsi="Times New Roman" w:cs="Times New Roman"/>
      <w:sz w:val="24"/>
      <w:szCs w:val="24"/>
    </w:rPr>
  </w:style>
  <w:style w:type="character" w:customStyle="1" w:styleId="instructurefileholder">
    <w:name w:val="instructure_file_holder"/>
    <w:basedOn w:val="DefaultParagraphFont"/>
    <w:rsid w:val="0045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307001">
      <w:marLeft w:val="0"/>
      <w:marRight w:val="0"/>
      <w:marTop w:val="0"/>
      <w:marBottom w:val="0"/>
      <w:divBdr>
        <w:top w:val="none" w:sz="0" w:space="0" w:color="auto"/>
        <w:left w:val="none" w:sz="0" w:space="0" w:color="auto"/>
        <w:bottom w:val="none" w:sz="0" w:space="0" w:color="auto"/>
        <w:right w:val="none" w:sz="0" w:space="0" w:color="auto"/>
      </w:divBdr>
      <w:divsChild>
        <w:div w:id="1187134852">
          <w:marLeft w:val="0"/>
          <w:marRight w:val="0"/>
          <w:marTop w:val="0"/>
          <w:marBottom w:val="0"/>
          <w:divBdr>
            <w:top w:val="none" w:sz="0" w:space="0" w:color="auto"/>
            <w:left w:val="none" w:sz="0" w:space="0" w:color="auto"/>
            <w:bottom w:val="none" w:sz="0" w:space="0" w:color="auto"/>
            <w:right w:val="none" w:sz="0" w:space="0" w:color="auto"/>
          </w:divBdr>
          <w:divsChild>
            <w:div w:id="736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1922">
      <w:marLeft w:val="0"/>
      <w:marRight w:val="0"/>
      <w:marTop w:val="0"/>
      <w:marBottom w:val="0"/>
      <w:divBdr>
        <w:top w:val="none" w:sz="0" w:space="0" w:color="auto"/>
        <w:left w:val="none" w:sz="0" w:space="0" w:color="auto"/>
        <w:bottom w:val="none" w:sz="0" w:space="0" w:color="auto"/>
        <w:right w:val="none" w:sz="0" w:space="0" w:color="auto"/>
      </w:divBdr>
      <w:divsChild>
        <w:div w:id="187380931">
          <w:marLeft w:val="0"/>
          <w:marRight w:val="0"/>
          <w:marTop w:val="0"/>
          <w:marBottom w:val="0"/>
          <w:divBdr>
            <w:top w:val="none" w:sz="0" w:space="0" w:color="auto"/>
            <w:left w:val="none" w:sz="0" w:space="0" w:color="auto"/>
            <w:bottom w:val="none" w:sz="0" w:space="0" w:color="auto"/>
            <w:right w:val="none" w:sz="0" w:space="0" w:color="auto"/>
          </w:divBdr>
          <w:divsChild>
            <w:div w:id="1159149469">
              <w:marLeft w:val="0"/>
              <w:marRight w:val="0"/>
              <w:marTop w:val="0"/>
              <w:marBottom w:val="0"/>
              <w:divBdr>
                <w:top w:val="none" w:sz="0" w:space="0" w:color="auto"/>
                <w:left w:val="none" w:sz="0" w:space="0" w:color="auto"/>
                <w:bottom w:val="none" w:sz="0" w:space="0" w:color="auto"/>
                <w:right w:val="none" w:sz="0" w:space="0" w:color="auto"/>
              </w:divBdr>
            </w:div>
          </w:divsChild>
        </w:div>
        <w:div w:id="1761834083">
          <w:marLeft w:val="0"/>
          <w:marRight w:val="0"/>
          <w:marTop w:val="0"/>
          <w:marBottom w:val="0"/>
          <w:divBdr>
            <w:top w:val="none" w:sz="0" w:space="0" w:color="auto"/>
            <w:left w:val="none" w:sz="0" w:space="0" w:color="auto"/>
            <w:bottom w:val="none" w:sz="0" w:space="0" w:color="auto"/>
            <w:right w:val="none" w:sz="0" w:space="0" w:color="auto"/>
          </w:divBdr>
          <w:divsChild>
            <w:div w:id="9567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geriatr.biomedcentral.com/track/pdf/10.1186/s12877-019-1189-9.pdf" TargetMode="External"/><Relationship Id="rId13" Type="http://schemas.openxmlformats.org/officeDocument/2006/relationships/hyperlink" Target="https://watermark.silverchair.com/271.pdf?token=AQECAHi208BE49Ooan9kkhW_Ercy7Dm3ZL_9Cf3qfKAc485ysgAAAq4wggKqBgkqhkiG9w0BBwagggKbMIIClwIBADCCApAGCSqGSIb3DQEHATAeBglghkgBZQMEAS4wEQQMTdBloYSXQ8up7KQLAgEQgIICYUBztqtziTaYfdvskwv5h882eRA35WdamvkCEII9LKyrBsbfJHcBJLH3oxm1AgsBm4gYc3uUqmRox9LUz9rj7i8y7sjbb5DtVJUmxq4cu3uREOqBPlsD5loXc3584rDPK8t-wBPr2KaBgcwKd8n3V_sgm5dyM0Hdk5XIHloTLmYd4P-a_-J5D0kUeQndGF3bFPdDegumZ9SFl-DVmZKFwQInFXkubflMDcWFY9KyjG2WLIbugetH98IULD-KkS58YE0KaIx64Is2v7rIFJl2tp0AXRUaxqlqHpmLGMAQPQ-b0rY9HDTBKYD1RxwIU9Pt4nL8zlX0DSD_PkrB9SBW8VitRgh8NURqJ7fqNCPhIesiy5vnj9oEuh4FEZboESGU4qwh8WV1QFGLq4HhjTAJPVlX_ZJMDLW6QyTCYA1ENXCvsAvt6yNtDh3KwgcQm_c0DZg8xbJjz_oB0m6aODIN-ztv4RB23fRxfV07efeGPDBodCA8PfwJNCxamuyv0uusyltu_cTv03Ge1KGiliq5Ub8hBon66qFIxieapctwupr_6U76cCws06c3wzwV7j0wzIv_vmd0PFXz7u30Ic12jeEpdLJBraDighVGBKBHo-7mlITvLVSgnMnWyQA_xydPjhYVRjeHMLg6JiB5oVPYk4CK21mQvHnrcuNNuJs_75OT52zTctoGVyuEK6M-ynbs6hBWDjoFCWQ0XqbjjJgyD_6lWi2PqRIvHlaDpZEEpxW5W9Kks5oSdK2gXZemB2MvOS6ODNKqB81JzFJfqwghdN5nhx1KB874fh1lsxUKpz492w" TargetMode="External"/><Relationship Id="rId3" Type="http://schemas.openxmlformats.org/officeDocument/2006/relationships/settings" Target="settings.xml"/><Relationship Id="rId7" Type="http://schemas.openxmlformats.org/officeDocument/2006/relationships/hyperlink" Target="https://cdn.ymaws.com/www.naswtx.org/resource/resmgr/imported/12P250_revised13.pdf" TargetMode="External"/><Relationship Id="rId12" Type="http://schemas.openxmlformats.org/officeDocument/2006/relationships/hyperlink" Target="https://youtu.be/yPbPLjtUfM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hchr.org/EN/Issues/Disability/SRDisabilities/Pages/SupportingTheAutonomyOlderPersons.aspx" TargetMode="External"/><Relationship Id="rId11" Type="http://schemas.openxmlformats.org/officeDocument/2006/relationships/hyperlink" Target="https://www.flexebee.co.uk/blog/treating-elderly-patients-dignity-respect" TargetMode="External"/><Relationship Id="rId5" Type="http://schemas.openxmlformats.org/officeDocument/2006/relationships/hyperlink" Target="https://peralta.instructure.com/courses/39624/users/37742" TargetMode="External"/><Relationship Id="rId15" Type="http://schemas.openxmlformats.org/officeDocument/2006/relationships/hyperlink" Target="https://acl.gov/aging-and-disability-in-america/data-and-research/projected-future-growth-older-population" TargetMode="External"/><Relationship Id="rId10" Type="http://schemas.openxmlformats.org/officeDocument/2006/relationships/hyperlink" Target="https://www.nhcoa.org/the-character-of-a-country-is-defined-by-how-we-treat-our-most-vulnerable-citizens/" TargetMode="External"/><Relationship Id="rId4" Type="http://schemas.openxmlformats.org/officeDocument/2006/relationships/webSettings" Target="webSettings.xml"/><Relationship Id="rId9" Type="http://schemas.openxmlformats.org/officeDocument/2006/relationships/hyperlink" Target="https://www.achca.org/index.php?option=com_dailyplanetblog&amp;view=entry&amp;category=aging&amp;id=50:ageism-and-aging" TargetMode="External"/><Relationship Id="rId14" Type="http://schemas.openxmlformats.org/officeDocument/2006/relationships/hyperlink" Target="https://www.ncbi.nlm.nih.gov/pmc/articles/PMC651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2021-05-12T01:02:00Z</dcterms:created>
  <dcterms:modified xsi:type="dcterms:W3CDTF">2021-05-12T01:02:00Z</dcterms:modified>
</cp:coreProperties>
</file>